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E828" w14:textId="77777777" w:rsidR="00113BF3" w:rsidRDefault="00B648B5">
      <w:pPr>
        <w:pStyle w:val="BodyText"/>
        <w:ind w:left="440" w:firstLine="0"/>
        <w:rPr>
          <w:b w:val="0"/>
          <w:sz w:val="20"/>
        </w:rPr>
      </w:pPr>
      <w:r>
        <w:rPr>
          <w:noProof/>
        </w:rPr>
        <w:drawing>
          <wp:inline distT="0" distB="0" distL="0" distR="0" wp14:anchorId="7EB6CE49" wp14:editId="7D795262">
            <wp:extent cx="1242060" cy="1286070"/>
            <wp:effectExtent l="0" t="0" r="0" b="9525"/>
            <wp:docPr id="1506882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59" cy="12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03E6" w14:textId="77777777" w:rsidR="00113BF3" w:rsidRDefault="00113BF3">
      <w:pPr>
        <w:pStyle w:val="BodyText"/>
        <w:spacing w:before="10"/>
        <w:ind w:left="0" w:firstLine="0"/>
        <w:rPr>
          <w:b w:val="0"/>
          <w:sz w:val="10"/>
        </w:rPr>
      </w:pPr>
    </w:p>
    <w:p w14:paraId="0A4F5F55" w14:textId="77777777" w:rsidR="00113BF3" w:rsidRPr="00B648B5" w:rsidRDefault="00000000">
      <w:pPr>
        <w:pStyle w:val="Title"/>
        <w:rPr>
          <w:sz w:val="24"/>
          <w:szCs w:val="24"/>
        </w:rPr>
      </w:pPr>
      <w:r w:rsidRPr="00B648B5">
        <w:rPr>
          <w:sz w:val="24"/>
          <w:szCs w:val="24"/>
        </w:rPr>
        <w:t>Mr.</w:t>
      </w:r>
      <w:r w:rsidRPr="00B648B5">
        <w:rPr>
          <w:spacing w:val="-5"/>
          <w:sz w:val="24"/>
          <w:szCs w:val="24"/>
        </w:rPr>
        <w:t xml:space="preserve"> </w:t>
      </w:r>
      <w:r w:rsidRPr="00B648B5">
        <w:rPr>
          <w:sz w:val="24"/>
          <w:szCs w:val="24"/>
        </w:rPr>
        <w:t>TANMAY</w:t>
      </w:r>
      <w:r w:rsidRPr="00B648B5">
        <w:rPr>
          <w:spacing w:val="-7"/>
          <w:sz w:val="24"/>
          <w:szCs w:val="24"/>
        </w:rPr>
        <w:t xml:space="preserve"> </w:t>
      </w:r>
      <w:r w:rsidRPr="00B648B5">
        <w:rPr>
          <w:sz w:val="24"/>
          <w:szCs w:val="24"/>
        </w:rPr>
        <w:t>MOHANTA</w:t>
      </w:r>
    </w:p>
    <w:p w14:paraId="22090304" w14:textId="77777777" w:rsidR="00D16BFC" w:rsidRPr="00B648B5" w:rsidRDefault="00D16BFC" w:rsidP="00D16BFC">
      <w:pPr>
        <w:pStyle w:val="BodyText"/>
        <w:spacing w:before="8"/>
        <w:ind w:left="440" w:firstLine="0"/>
        <w:rPr>
          <w:b w:val="0"/>
          <w:bCs w:val="0"/>
          <w:sz w:val="20"/>
          <w:szCs w:val="20"/>
        </w:rPr>
      </w:pPr>
      <w:r w:rsidRPr="00B648B5">
        <w:rPr>
          <w:b w:val="0"/>
          <w:bCs w:val="0"/>
          <w:sz w:val="20"/>
          <w:szCs w:val="20"/>
        </w:rPr>
        <w:t>Assistant Professor</w:t>
      </w:r>
    </w:p>
    <w:p w14:paraId="4EC580B3" w14:textId="77777777" w:rsidR="00113BF3" w:rsidRDefault="00D16BFC" w:rsidP="00D16BFC">
      <w:pPr>
        <w:pStyle w:val="BodyText"/>
        <w:spacing w:before="8"/>
        <w:ind w:left="0" w:firstLine="0"/>
      </w:pPr>
      <w:r>
        <w:t xml:space="preserve">       </w:t>
      </w:r>
      <w:r w:rsidRPr="00B648B5">
        <w:rPr>
          <w:sz w:val="20"/>
          <w:szCs w:val="20"/>
        </w:rPr>
        <w:t>M.</w:t>
      </w:r>
      <w:r w:rsidRPr="00B648B5">
        <w:rPr>
          <w:spacing w:val="-4"/>
          <w:sz w:val="20"/>
          <w:szCs w:val="20"/>
        </w:rPr>
        <w:t xml:space="preserve"> </w:t>
      </w:r>
      <w:r w:rsidRPr="00B648B5">
        <w:rPr>
          <w:sz w:val="20"/>
          <w:szCs w:val="20"/>
        </w:rPr>
        <w:t>Pharm</w:t>
      </w:r>
      <w:r>
        <w:rPr>
          <w:spacing w:val="-3"/>
        </w:rPr>
        <w:t xml:space="preserve"> </w:t>
      </w:r>
      <w:r w:rsidRPr="00B648B5">
        <w:rPr>
          <w:b w:val="0"/>
          <w:bCs w:val="0"/>
          <w:sz w:val="20"/>
          <w:szCs w:val="20"/>
        </w:rPr>
        <w:t>(Pharmaceutics)</w:t>
      </w:r>
    </w:p>
    <w:p w14:paraId="09E7417A" w14:textId="6F8D75EC" w:rsidR="00DD5251" w:rsidRDefault="00DD5251" w:rsidP="00B648B5">
      <w:pPr>
        <w:spacing w:before="36"/>
        <w:ind w:left="440"/>
        <w:rPr>
          <w:b/>
        </w:rPr>
      </w:pPr>
    </w:p>
    <w:p w14:paraId="07C78EC2" w14:textId="77777777" w:rsidR="00113BF3" w:rsidRDefault="00000000" w:rsidP="00B648B5">
      <w:pPr>
        <w:spacing w:before="36"/>
        <w:ind w:left="440"/>
        <w:rPr>
          <w:b/>
        </w:rPr>
      </w:pPr>
      <w:r w:rsidRPr="00B648B5">
        <w:rPr>
          <w:b/>
        </w:rPr>
        <w:t>Mata</w:t>
      </w:r>
      <w:r w:rsidRPr="00B648B5">
        <w:rPr>
          <w:b/>
          <w:spacing w:val="-6"/>
        </w:rPr>
        <w:t xml:space="preserve"> </w:t>
      </w:r>
      <w:r w:rsidRPr="00B648B5">
        <w:rPr>
          <w:b/>
        </w:rPr>
        <w:t>Gujri</w:t>
      </w:r>
      <w:r w:rsidRPr="00B648B5">
        <w:rPr>
          <w:b/>
          <w:spacing w:val="-4"/>
        </w:rPr>
        <w:t xml:space="preserve"> </w:t>
      </w:r>
      <w:r w:rsidRPr="00B648B5">
        <w:rPr>
          <w:b/>
        </w:rPr>
        <w:t>College</w:t>
      </w:r>
      <w:r w:rsidRPr="00B648B5">
        <w:rPr>
          <w:b/>
          <w:spacing w:val="-2"/>
        </w:rPr>
        <w:t xml:space="preserve"> </w:t>
      </w:r>
      <w:r w:rsidRPr="00B648B5">
        <w:rPr>
          <w:b/>
        </w:rPr>
        <w:t>of</w:t>
      </w:r>
      <w:r w:rsidRPr="00B648B5">
        <w:rPr>
          <w:b/>
          <w:spacing w:val="-2"/>
        </w:rPr>
        <w:t xml:space="preserve"> </w:t>
      </w:r>
      <w:r w:rsidRPr="00B648B5">
        <w:rPr>
          <w:b/>
        </w:rPr>
        <w:t>Pharmacy</w:t>
      </w:r>
      <w:r w:rsidR="00D16BFC" w:rsidRPr="00B648B5">
        <w:rPr>
          <w:b/>
        </w:rPr>
        <w:t>, Kishanganj</w:t>
      </w:r>
      <w:r w:rsidRPr="00B648B5">
        <w:rPr>
          <w:b/>
        </w:rPr>
        <w:t xml:space="preserve"> (Mata</w:t>
      </w:r>
      <w:r w:rsidRPr="00B648B5">
        <w:rPr>
          <w:b/>
          <w:spacing w:val="-5"/>
        </w:rPr>
        <w:t xml:space="preserve"> </w:t>
      </w:r>
      <w:r w:rsidRPr="00B648B5">
        <w:rPr>
          <w:b/>
        </w:rPr>
        <w:t>Gujri</w:t>
      </w:r>
      <w:r w:rsidRPr="00B648B5">
        <w:rPr>
          <w:b/>
          <w:spacing w:val="-5"/>
        </w:rPr>
        <w:t xml:space="preserve"> </w:t>
      </w:r>
      <w:r w:rsidRPr="00B648B5">
        <w:rPr>
          <w:b/>
        </w:rPr>
        <w:t>University)</w:t>
      </w:r>
    </w:p>
    <w:p w14:paraId="0DBC6D1D" w14:textId="6231E71F" w:rsidR="00B648B5" w:rsidRPr="00B648B5" w:rsidRDefault="005D1ACC" w:rsidP="00B648B5">
      <w:pPr>
        <w:spacing w:before="36"/>
        <w:ind w:left="440"/>
        <w:rPr>
          <w:b/>
        </w:rPr>
      </w:pPr>
      <w:r>
        <w:rPr>
          <w:b/>
        </w:rPr>
        <w:pict w14:anchorId="24F905E3">
          <v:line id="_x0000_s1026" style="position:absolute;left:0;text-align:left;z-index:15728640;mso-position-horizontal-relative:page;mso-position-vertical-relative:page" from="70.8pt,3in" to="574.1pt,3in" strokeweight="1.75pt">
            <w10:wrap anchorx="page" anchory="page"/>
          </v:line>
        </w:pict>
      </w:r>
    </w:p>
    <w:p w14:paraId="10B2B3B3" w14:textId="7DCDFB62" w:rsidR="00113BF3" w:rsidRPr="00B648B5" w:rsidRDefault="00000000" w:rsidP="00B648B5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B648B5">
        <w:rPr>
          <w:sz w:val="20"/>
          <w:szCs w:val="20"/>
        </w:rPr>
        <w:t>Experience</w:t>
      </w:r>
    </w:p>
    <w:p w14:paraId="32A49C6A" w14:textId="77777777" w:rsidR="00B648B5" w:rsidRPr="00B648B5" w:rsidRDefault="00D16BFC" w:rsidP="00B648B5">
      <w:pPr>
        <w:pStyle w:val="ListParagraph"/>
        <w:numPr>
          <w:ilvl w:val="0"/>
          <w:numId w:val="4"/>
        </w:numPr>
        <w:tabs>
          <w:tab w:val="left" w:pos="441"/>
        </w:tabs>
        <w:spacing w:line="275" w:lineRule="exact"/>
        <w:rPr>
          <w:b/>
          <w:sz w:val="20"/>
          <w:szCs w:val="20"/>
        </w:rPr>
      </w:pPr>
      <w:r w:rsidRPr="00B648B5">
        <w:rPr>
          <w:b/>
          <w:sz w:val="20"/>
          <w:szCs w:val="20"/>
        </w:rPr>
        <w:t>3</w:t>
      </w:r>
      <w:r w:rsidRPr="00B648B5">
        <w:rPr>
          <w:b/>
          <w:spacing w:val="-1"/>
          <w:sz w:val="20"/>
          <w:szCs w:val="20"/>
        </w:rPr>
        <w:t xml:space="preserve"> </w:t>
      </w:r>
      <w:r w:rsidRPr="00B648B5">
        <w:rPr>
          <w:b/>
          <w:sz w:val="20"/>
          <w:szCs w:val="20"/>
        </w:rPr>
        <w:t>Years 6 Months</w:t>
      </w:r>
      <w:r w:rsidRPr="00B648B5">
        <w:rPr>
          <w:b/>
          <w:spacing w:val="-7"/>
          <w:sz w:val="20"/>
          <w:szCs w:val="20"/>
        </w:rPr>
        <w:t xml:space="preserve"> </w:t>
      </w:r>
      <w:r w:rsidRPr="00B648B5">
        <w:rPr>
          <w:b/>
          <w:sz w:val="20"/>
          <w:szCs w:val="20"/>
        </w:rPr>
        <w:t>Teaching Experience</w:t>
      </w:r>
    </w:p>
    <w:p w14:paraId="701165CC" w14:textId="77777777" w:rsidR="00B648B5" w:rsidRPr="00B648B5" w:rsidRDefault="00000000" w:rsidP="00B648B5">
      <w:pPr>
        <w:pStyle w:val="ListParagraph"/>
        <w:numPr>
          <w:ilvl w:val="0"/>
          <w:numId w:val="4"/>
        </w:numPr>
        <w:tabs>
          <w:tab w:val="left" w:pos="441"/>
        </w:tabs>
        <w:spacing w:line="275" w:lineRule="exact"/>
        <w:rPr>
          <w:bCs/>
          <w:sz w:val="20"/>
          <w:szCs w:val="20"/>
        </w:rPr>
      </w:pPr>
      <w:r w:rsidRPr="00B648B5">
        <w:rPr>
          <w:bCs/>
          <w:sz w:val="20"/>
          <w:szCs w:val="20"/>
        </w:rPr>
        <w:t>6</w:t>
      </w:r>
      <w:r w:rsidRPr="00B648B5">
        <w:rPr>
          <w:bCs/>
          <w:spacing w:val="-2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Month</w:t>
      </w:r>
      <w:r w:rsidR="00D16BFC" w:rsidRPr="00B648B5">
        <w:rPr>
          <w:bCs/>
          <w:sz w:val="20"/>
          <w:szCs w:val="20"/>
        </w:rPr>
        <w:t>s</w:t>
      </w:r>
      <w:r w:rsidRPr="00B648B5">
        <w:rPr>
          <w:bCs/>
          <w:spacing w:val="-5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Hospital</w:t>
      </w:r>
      <w:r w:rsidRPr="00B648B5">
        <w:rPr>
          <w:bCs/>
          <w:spacing w:val="-3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Pharmacist</w:t>
      </w:r>
    </w:p>
    <w:p w14:paraId="667B3466" w14:textId="77777777" w:rsidR="00B648B5" w:rsidRPr="00B648B5" w:rsidRDefault="00000000" w:rsidP="00B648B5">
      <w:pPr>
        <w:pStyle w:val="ListParagraph"/>
        <w:numPr>
          <w:ilvl w:val="0"/>
          <w:numId w:val="4"/>
        </w:numPr>
        <w:tabs>
          <w:tab w:val="left" w:pos="441"/>
        </w:tabs>
        <w:spacing w:line="275" w:lineRule="exact"/>
        <w:rPr>
          <w:bCs/>
          <w:sz w:val="20"/>
          <w:szCs w:val="20"/>
        </w:rPr>
      </w:pPr>
      <w:r w:rsidRPr="00B648B5">
        <w:rPr>
          <w:bCs/>
          <w:sz w:val="20"/>
          <w:szCs w:val="20"/>
        </w:rPr>
        <w:t>2</w:t>
      </w:r>
      <w:r w:rsidRPr="00B648B5">
        <w:rPr>
          <w:bCs/>
          <w:spacing w:val="-10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Month</w:t>
      </w:r>
      <w:r w:rsidRPr="00B648B5">
        <w:rPr>
          <w:bCs/>
          <w:spacing w:val="-13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Pharmaceutical</w:t>
      </w:r>
      <w:r w:rsidRPr="00B648B5">
        <w:rPr>
          <w:bCs/>
          <w:spacing w:val="-8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Industry</w:t>
      </w:r>
      <w:r w:rsidRPr="00B648B5">
        <w:rPr>
          <w:bCs/>
          <w:spacing w:val="-57"/>
          <w:sz w:val="20"/>
          <w:szCs w:val="20"/>
        </w:rPr>
        <w:t xml:space="preserve"> </w:t>
      </w:r>
    </w:p>
    <w:p w14:paraId="1F961F79" w14:textId="77777777" w:rsidR="00B648B5" w:rsidRPr="00B648B5" w:rsidRDefault="00B648B5" w:rsidP="00B648B5">
      <w:pPr>
        <w:pStyle w:val="ListParagraph"/>
        <w:tabs>
          <w:tab w:val="left" w:pos="441"/>
        </w:tabs>
        <w:spacing w:line="275" w:lineRule="exact"/>
        <w:ind w:left="720" w:firstLine="0"/>
        <w:rPr>
          <w:bCs/>
          <w:sz w:val="20"/>
          <w:szCs w:val="20"/>
        </w:rPr>
      </w:pPr>
    </w:p>
    <w:p w14:paraId="5D422671" w14:textId="77777777" w:rsidR="00113BF3" w:rsidRPr="00B648B5" w:rsidRDefault="00000000" w:rsidP="00B648B5">
      <w:pPr>
        <w:pStyle w:val="ListParagraph"/>
        <w:numPr>
          <w:ilvl w:val="0"/>
          <w:numId w:val="3"/>
        </w:numPr>
        <w:tabs>
          <w:tab w:val="left" w:pos="441"/>
        </w:tabs>
        <w:spacing w:line="275" w:lineRule="exact"/>
        <w:rPr>
          <w:b/>
          <w:sz w:val="20"/>
          <w:szCs w:val="20"/>
        </w:rPr>
      </w:pPr>
      <w:r w:rsidRPr="00B648B5">
        <w:rPr>
          <w:b/>
          <w:sz w:val="20"/>
          <w:szCs w:val="20"/>
        </w:rPr>
        <w:t>Academic</w:t>
      </w:r>
      <w:r w:rsidRPr="00B648B5">
        <w:rPr>
          <w:b/>
          <w:spacing w:val="1"/>
          <w:sz w:val="20"/>
          <w:szCs w:val="20"/>
        </w:rPr>
        <w:t xml:space="preserve"> </w:t>
      </w:r>
      <w:r w:rsidR="00D16BFC" w:rsidRPr="00B648B5">
        <w:rPr>
          <w:b/>
          <w:sz w:val="20"/>
          <w:szCs w:val="20"/>
        </w:rPr>
        <w:t>Achievements</w:t>
      </w:r>
    </w:p>
    <w:p w14:paraId="4DC9B3D0" w14:textId="77777777" w:rsidR="00113BF3" w:rsidRPr="00B648B5" w:rsidRDefault="00000000" w:rsidP="00B648B5">
      <w:pPr>
        <w:pStyle w:val="ListParagraph"/>
        <w:numPr>
          <w:ilvl w:val="0"/>
          <w:numId w:val="5"/>
        </w:numPr>
        <w:tabs>
          <w:tab w:val="left" w:pos="1161"/>
        </w:tabs>
        <w:spacing w:before="39"/>
        <w:rPr>
          <w:rFonts w:ascii="Wingdings" w:hAnsi="Wingdings"/>
          <w:bCs/>
          <w:sz w:val="20"/>
          <w:szCs w:val="20"/>
        </w:rPr>
      </w:pPr>
      <w:r w:rsidRPr="00B648B5">
        <w:rPr>
          <w:bCs/>
          <w:sz w:val="20"/>
          <w:szCs w:val="20"/>
        </w:rPr>
        <w:t>GPAT</w:t>
      </w:r>
      <w:r w:rsidRPr="00B648B5">
        <w:rPr>
          <w:bCs/>
          <w:spacing w:val="-2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Qualified</w:t>
      </w:r>
      <w:r w:rsidRPr="00B648B5">
        <w:rPr>
          <w:bCs/>
          <w:spacing w:val="1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in</w:t>
      </w:r>
      <w:r w:rsidRPr="00B648B5">
        <w:rPr>
          <w:bCs/>
          <w:spacing w:val="3"/>
          <w:sz w:val="20"/>
          <w:szCs w:val="20"/>
        </w:rPr>
        <w:t xml:space="preserve"> </w:t>
      </w:r>
      <w:r w:rsidRPr="00B648B5">
        <w:rPr>
          <w:bCs/>
          <w:sz w:val="20"/>
          <w:szCs w:val="20"/>
        </w:rPr>
        <w:t>2018</w:t>
      </w:r>
    </w:p>
    <w:p w14:paraId="4E040894" w14:textId="77777777" w:rsidR="00D16BFC" w:rsidRPr="00E03E45" w:rsidRDefault="00D16BFC" w:rsidP="00B648B5">
      <w:pPr>
        <w:pStyle w:val="ListParagraph"/>
        <w:numPr>
          <w:ilvl w:val="0"/>
          <w:numId w:val="5"/>
        </w:numPr>
        <w:tabs>
          <w:tab w:val="left" w:pos="1161"/>
        </w:tabs>
        <w:spacing w:before="39"/>
        <w:rPr>
          <w:rFonts w:ascii="Wingdings" w:hAnsi="Wingdings"/>
          <w:bCs/>
          <w:sz w:val="20"/>
          <w:szCs w:val="20"/>
        </w:rPr>
      </w:pPr>
      <w:r w:rsidRPr="00B648B5">
        <w:rPr>
          <w:bCs/>
          <w:sz w:val="20"/>
          <w:szCs w:val="20"/>
        </w:rPr>
        <w:t>NIPER Qualified in 2018</w:t>
      </w:r>
    </w:p>
    <w:p w14:paraId="0BCA03B0" w14:textId="77777777" w:rsidR="00E03E45" w:rsidRPr="00E03E45" w:rsidRDefault="00E03E45" w:rsidP="00E03E45">
      <w:pPr>
        <w:pStyle w:val="ListParagraph"/>
        <w:tabs>
          <w:tab w:val="left" w:pos="1161"/>
        </w:tabs>
        <w:spacing w:before="39"/>
        <w:ind w:left="720" w:firstLine="0"/>
        <w:rPr>
          <w:rFonts w:ascii="Wingdings" w:hAnsi="Wingdings"/>
          <w:bCs/>
          <w:sz w:val="20"/>
          <w:szCs w:val="20"/>
        </w:rPr>
      </w:pPr>
    </w:p>
    <w:p w14:paraId="5FFC3C52" w14:textId="77777777" w:rsidR="00E03E45" w:rsidRPr="00E03E45" w:rsidRDefault="00E03E45" w:rsidP="00E03E45">
      <w:pPr>
        <w:pStyle w:val="ListParagraph"/>
        <w:numPr>
          <w:ilvl w:val="0"/>
          <w:numId w:val="3"/>
        </w:numPr>
        <w:tabs>
          <w:tab w:val="left" w:pos="1161"/>
        </w:tabs>
        <w:spacing w:before="46"/>
        <w:ind w:right="6413"/>
        <w:rPr>
          <w:rFonts w:ascii="Wingdings" w:hAnsi="Wingdings"/>
          <w:bCs/>
          <w:sz w:val="20"/>
          <w:szCs w:val="20"/>
        </w:rPr>
      </w:pPr>
      <w:r w:rsidRPr="00E03E45">
        <w:rPr>
          <w:b/>
          <w:sz w:val="20"/>
          <w:szCs w:val="20"/>
        </w:rPr>
        <w:t>Publications</w:t>
      </w:r>
      <w:r>
        <w:rPr>
          <w:b/>
          <w:sz w:val="20"/>
          <w:szCs w:val="20"/>
        </w:rPr>
        <w:t xml:space="preserve">: </w:t>
      </w:r>
      <w:r w:rsidR="00DD5251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 xml:space="preserve">   </w:t>
      </w:r>
      <w:r w:rsidRPr="00E03E45">
        <w:rPr>
          <w:bCs/>
          <w:sz w:val="20"/>
          <w:szCs w:val="20"/>
        </w:rPr>
        <w:t xml:space="preserve">International:04, </w:t>
      </w:r>
    </w:p>
    <w:p w14:paraId="6AA2F745" w14:textId="77777777" w:rsidR="00E03E45" w:rsidRPr="00E03E45" w:rsidRDefault="00E03E45" w:rsidP="00E03E45">
      <w:pPr>
        <w:pStyle w:val="ListParagraph"/>
        <w:tabs>
          <w:tab w:val="left" w:pos="1161"/>
        </w:tabs>
        <w:spacing w:before="46"/>
        <w:ind w:left="720" w:right="6413" w:firstLine="0"/>
        <w:rPr>
          <w:rFonts w:ascii="Wingdings" w:hAnsi="Wingdings"/>
          <w:bCs/>
          <w:sz w:val="20"/>
          <w:szCs w:val="20"/>
        </w:rPr>
      </w:pPr>
      <w:r w:rsidRPr="00E03E45">
        <w:rPr>
          <w:bCs/>
          <w:sz w:val="20"/>
          <w:szCs w:val="20"/>
        </w:rPr>
        <w:t>National:</w:t>
      </w:r>
      <w:r w:rsidRPr="00E03E45">
        <w:rPr>
          <w:bCs/>
          <w:spacing w:val="-3"/>
          <w:sz w:val="20"/>
          <w:szCs w:val="20"/>
        </w:rPr>
        <w:t xml:space="preserve"> </w:t>
      </w:r>
      <w:r w:rsidRPr="00E03E45">
        <w:rPr>
          <w:bCs/>
          <w:sz w:val="20"/>
          <w:szCs w:val="20"/>
        </w:rPr>
        <w:t>05</w:t>
      </w:r>
    </w:p>
    <w:p w14:paraId="08F4F7F9" w14:textId="77777777" w:rsidR="00E03E45" w:rsidRPr="00E03E45" w:rsidRDefault="00E03E45" w:rsidP="00E03E45">
      <w:pPr>
        <w:pStyle w:val="ListParagraph"/>
        <w:numPr>
          <w:ilvl w:val="0"/>
          <w:numId w:val="3"/>
        </w:numPr>
        <w:tabs>
          <w:tab w:val="left" w:pos="1161"/>
        </w:tabs>
        <w:spacing w:before="39"/>
        <w:rPr>
          <w:rFonts w:ascii="Wingdings" w:hAnsi="Wingdings"/>
          <w:bCs/>
          <w:sz w:val="20"/>
          <w:szCs w:val="20"/>
        </w:rPr>
      </w:pPr>
      <w:r w:rsidRPr="00E03E45">
        <w:rPr>
          <w:b/>
          <w:spacing w:val="-1"/>
          <w:sz w:val="20"/>
          <w:szCs w:val="20"/>
        </w:rPr>
        <w:t>Conference:</w:t>
      </w:r>
      <w:r>
        <w:rPr>
          <w:b/>
          <w:spacing w:val="-1"/>
          <w:sz w:val="20"/>
          <w:szCs w:val="20"/>
        </w:rPr>
        <w:t>20</w:t>
      </w:r>
    </w:p>
    <w:p w14:paraId="38D9C022" w14:textId="77777777" w:rsidR="00113BF3" w:rsidRDefault="00113BF3">
      <w:pPr>
        <w:pStyle w:val="BodyText"/>
        <w:ind w:left="0" w:firstLine="0"/>
      </w:pPr>
    </w:p>
    <w:p w14:paraId="14ACA66E" w14:textId="77777777" w:rsidR="00113BF3" w:rsidRPr="00B648B5" w:rsidRDefault="00000000" w:rsidP="00E03E45">
      <w:pPr>
        <w:pStyle w:val="BodyText"/>
        <w:numPr>
          <w:ilvl w:val="0"/>
          <w:numId w:val="3"/>
        </w:numPr>
        <w:spacing w:line="275" w:lineRule="exact"/>
        <w:rPr>
          <w:sz w:val="20"/>
          <w:szCs w:val="20"/>
        </w:rPr>
      </w:pPr>
      <w:r w:rsidRPr="00B648B5">
        <w:rPr>
          <w:sz w:val="20"/>
          <w:szCs w:val="20"/>
        </w:rPr>
        <w:t>Research</w:t>
      </w:r>
      <w:r w:rsidRPr="00B648B5">
        <w:rPr>
          <w:spacing w:val="-2"/>
          <w:sz w:val="20"/>
          <w:szCs w:val="20"/>
        </w:rPr>
        <w:t xml:space="preserve"> </w:t>
      </w:r>
      <w:r w:rsidRPr="00B648B5">
        <w:rPr>
          <w:sz w:val="20"/>
          <w:szCs w:val="20"/>
        </w:rPr>
        <w:t>Interests</w:t>
      </w:r>
    </w:p>
    <w:p w14:paraId="3E7987C7" w14:textId="77777777" w:rsidR="00113BF3" w:rsidRPr="00E03E45" w:rsidRDefault="00000000">
      <w:pPr>
        <w:pStyle w:val="ListParagraph"/>
        <w:numPr>
          <w:ilvl w:val="1"/>
          <w:numId w:val="1"/>
        </w:numPr>
        <w:tabs>
          <w:tab w:val="left" w:pos="1161"/>
        </w:tabs>
        <w:spacing w:line="275" w:lineRule="exact"/>
        <w:ind w:left="1161" w:hanging="361"/>
        <w:rPr>
          <w:rFonts w:ascii="Wingdings" w:hAnsi="Wingdings"/>
          <w:bCs/>
          <w:sz w:val="20"/>
          <w:szCs w:val="20"/>
        </w:rPr>
      </w:pPr>
      <w:r w:rsidRPr="00E03E45">
        <w:rPr>
          <w:bCs/>
          <w:sz w:val="20"/>
          <w:szCs w:val="20"/>
        </w:rPr>
        <w:t>Dermatology</w:t>
      </w:r>
    </w:p>
    <w:p w14:paraId="575AB183" w14:textId="77777777" w:rsidR="00113BF3" w:rsidRPr="00E03E45" w:rsidRDefault="00000000">
      <w:pPr>
        <w:pStyle w:val="ListParagraph"/>
        <w:numPr>
          <w:ilvl w:val="1"/>
          <w:numId w:val="1"/>
        </w:numPr>
        <w:tabs>
          <w:tab w:val="left" w:pos="1161"/>
        </w:tabs>
        <w:spacing w:before="41"/>
        <w:ind w:left="1161" w:hanging="361"/>
        <w:rPr>
          <w:rFonts w:ascii="Wingdings" w:hAnsi="Wingdings"/>
          <w:bCs/>
          <w:sz w:val="20"/>
          <w:szCs w:val="20"/>
        </w:rPr>
      </w:pPr>
      <w:r w:rsidRPr="00E03E45">
        <w:rPr>
          <w:bCs/>
          <w:sz w:val="20"/>
          <w:szCs w:val="20"/>
        </w:rPr>
        <w:t>Microsphere</w:t>
      </w:r>
    </w:p>
    <w:p w14:paraId="4D58CEB9" w14:textId="77777777" w:rsidR="00113BF3" w:rsidRPr="00E03E45" w:rsidRDefault="00000000">
      <w:pPr>
        <w:pStyle w:val="ListParagraph"/>
        <w:numPr>
          <w:ilvl w:val="1"/>
          <w:numId w:val="1"/>
        </w:numPr>
        <w:tabs>
          <w:tab w:val="left" w:pos="1161"/>
        </w:tabs>
        <w:spacing w:before="45"/>
        <w:ind w:left="1161" w:hanging="361"/>
        <w:rPr>
          <w:rFonts w:ascii="Wingdings" w:hAnsi="Wingdings"/>
          <w:bCs/>
          <w:sz w:val="20"/>
          <w:szCs w:val="20"/>
        </w:rPr>
      </w:pPr>
      <w:r w:rsidRPr="00E03E45">
        <w:rPr>
          <w:bCs/>
          <w:sz w:val="20"/>
          <w:szCs w:val="20"/>
        </w:rPr>
        <w:t>Nano</w:t>
      </w:r>
      <w:r w:rsidRPr="00E03E45">
        <w:rPr>
          <w:bCs/>
          <w:spacing w:val="-3"/>
          <w:sz w:val="20"/>
          <w:szCs w:val="20"/>
        </w:rPr>
        <w:t xml:space="preserve"> </w:t>
      </w:r>
      <w:r w:rsidRPr="00E03E45">
        <w:rPr>
          <w:bCs/>
          <w:sz w:val="20"/>
          <w:szCs w:val="20"/>
        </w:rPr>
        <w:t>structured</w:t>
      </w:r>
      <w:r w:rsidRPr="00E03E45">
        <w:rPr>
          <w:bCs/>
          <w:spacing w:val="-2"/>
          <w:sz w:val="20"/>
          <w:szCs w:val="20"/>
        </w:rPr>
        <w:t xml:space="preserve"> </w:t>
      </w:r>
      <w:r w:rsidRPr="00E03E45">
        <w:rPr>
          <w:bCs/>
          <w:sz w:val="20"/>
          <w:szCs w:val="20"/>
        </w:rPr>
        <w:t>lipid</w:t>
      </w:r>
      <w:r w:rsidRPr="00E03E45">
        <w:rPr>
          <w:bCs/>
          <w:spacing w:val="-1"/>
          <w:sz w:val="20"/>
          <w:szCs w:val="20"/>
        </w:rPr>
        <w:t xml:space="preserve"> </w:t>
      </w:r>
      <w:r w:rsidRPr="00E03E45">
        <w:rPr>
          <w:bCs/>
          <w:sz w:val="20"/>
          <w:szCs w:val="20"/>
        </w:rPr>
        <w:t>carrier</w:t>
      </w:r>
    </w:p>
    <w:p w14:paraId="62FF6AC5" w14:textId="77777777" w:rsidR="00DD5251" w:rsidRPr="00DD5251" w:rsidRDefault="00000000" w:rsidP="00DD5251">
      <w:pPr>
        <w:pStyle w:val="ListParagraph"/>
        <w:numPr>
          <w:ilvl w:val="1"/>
          <w:numId w:val="1"/>
        </w:numPr>
        <w:tabs>
          <w:tab w:val="left" w:pos="1161"/>
        </w:tabs>
        <w:spacing w:before="42"/>
        <w:ind w:left="1161" w:hanging="361"/>
        <w:rPr>
          <w:rFonts w:ascii="Wingdings" w:hAnsi="Wingdings"/>
          <w:bCs/>
          <w:sz w:val="20"/>
          <w:szCs w:val="20"/>
        </w:rPr>
      </w:pPr>
      <w:r w:rsidRPr="00E03E45">
        <w:rPr>
          <w:bCs/>
          <w:sz w:val="20"/>
          <w:szCs w:val="20"/>
        </w:rPr>
        <w:t>Wound</w:t>
      </w:r>
      <w:r w:rsidRPr="00E03E45">
        <w:rPr>
          <w:bCs/>
          <w:spacing w:val="1"/>
          <w:sz w:val="20"/>
          <w:szCs w:val="20"/>
        </w:rPr>
        <w:t xml:space="preserve"> </w:t>
      </w:r>
      <w:r w:rsidRPr="00E03E45">
        <w:rPr>
          <w:bCs/>
          <w:sz w:val="20"/>
          <w:szCs w:val="20"/>
        </w:rPr>
        <w:t>Healing</w:t>
      </w:r>
    </w:p>
    <w:p w14:paraId="7BAFE00E" w14:textId="77777777" w:rsidR="00DD5251" w:rsidRPr="00DD5251" w:rsidRDefault="00000000" w:rsidP="00DD5251">
      <w:pPr>
        <w:pStyle w:val="ListParagraph"/>
        <w:numPr>
          <w:ilvl w:val="1"/>
          <w:numId w:val="1"/>
        </w:numPr>
        <w:tabs>
          <w:tab w:val="left" w:pos="1161"/>
        </w:tabs>
        <w:spacing w:before="42"/>
        <w:ind w:left="1161" w:hanging="361"/>
        <w:rPr>
          <w:rFonts w:ascii="Wingdings" w:hAnsi="Wingdings"/>
          <w:bCs/>
          <w:sz w:val="20"/>
          <w:szCs w:val="20"/>
        </w:rPr>
      </w:pPr>
      <w:r w:rsidRPr="00DD5251">
        <w:rPr>
          <w:bCs/>
          <w:spacing w:val="-2"/>
          <w:sz w:val="20"/>
          <w:szCs w:val="20"/>
        </w:rPr>
        <w:t xml:space="preserve">Topical </w:t>
      </w:r>
      <w:r w:rsidRPr="00DD5251">
        <w:rPr>
          <w:bCs/>
          <w:spacing w:val="-1"/>
          <w:sz w:val="20"/>
          <w:szCs w:val="20"/>
        </w:rPr>
        <w:t>gel</w:t>
      </w:r>
      <w:r w:rsidRPr="00DD5251">
        <w:rPr>
          <w:b/>
          <w:spacing w:val="-57"/>
          <w:sz w:val="20"/>
          <w:szCs w:val="20"/>
        </w:rPr>
        <w:t xml:space="preserve"> </w:t>
      </w:r>
    </w:p>
    <w:p w14:paraId="253366C8" w14:textId="77777777" w:rsidR="00DD5251" w:rsidRDefault="00DD5251" w:rsidP="00DD5251">
      <w:pPr>
        <w:tabs>
          <w:tab w:val="left" w:pos="1161"/>
        </w:tabs>
        <w:spacing w:before="45"/>
        <w:ind w:right="7243"/>
        <w:rPr>
          <w:b/>
          <w:sz w:val="20"/>
          <w:szCs w:val="20"/>
        </w:rPr>
      </w:pPr>
    </w:p>
    <w:p w14:paraId="3FFADD80" w14:textId="77777777" w:rsidR="00DD5251" w:rsidRPr="00DD5251" w:rsidRDefault="00000000" w:rsidP="00DD5251">
      <w:pPr>
        <w:pStyle w:val="ListParagraph"/>
        <w:numPr>
          <w:ilvl w:val="0"/>
          <w:numId w:val="8"/>
        </w:numPr>
        <w:tabs>
          <w:tab w:val="left" w:pos="1161"/>
        </w:tabs>
        <w:spacing w:before="45"/>
        <w:ind w:right="7243"/>
        <w:rPr>
          <w:b/>
          <w:sz w:val="20"/>
          <w:szCs w:val="20"/>
        </w:rPr>
      </w:pPr>
      <w:r w:rsidRPr="00DD5251">
        <w:rPr>
          <w:b/>
          <w:sz w:val="20"/>
          <w:szCs w:val="20"/>
        </w:rPr>
        <w:t>Teaching</w:t>
      </w:r>
      <w:r w:rsidRPr="00DD5251">
        <w:rPr>
          <w:b/>
          <w:spacing w:val="-9"/>
          <w:sz w:val="20"/>
          <w:szCs w:val="20"/>
        </w:rPr>
        <w:t xml:space="preserve"> </w:t>
      </w:r>
      <w:r w:rsidRPr="00DD5251">
        <w:rPr>
          <w:b/>
          <w:sz w:val="20"/>
          <w:szCs w:val="20"/>
        </w:rPr>
        <w:t>Interest</w:t>
      </w:r>
      <w:r w:rsidR="00DD5251" w:rsidRPr="00DD5251">
        <w:rPr>
          <w:b/>
          <w:sz w:val="20"/>
          <w:szCs w:val="20"/>
        </w:rPr>
        <w:t xml:space="preserve"> </w:t>
      </w:r>
    </w:p>
    <w:p w14:paraId="16103EFC" w14:textId="77777777" w:rsidR="00DD5251" w:rsidRPr="00DD5251" w:rsidRDefault="00DD5251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ind w:right="7243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Microbiology</w:t>
      </w:r>
    </w:p>
    <w:p w14:paraId="084D07F7" w14:textId="77777777" w:rsidR="00113BF3" w:rsidRPr="00DD5251" w:rsidRDefault="00DD5251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ind w:right="7243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Biotechnology</w:t>
      </w:r>
    </w:p>
    <w:p w14:paraId="0E374DF9" w14:textId="77777777" w:rsidR="00113BF3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Pharmaceutics</w:t>
      </w:r>
      <w:r w:rsidRPr="00DD5251">
        <w:rPr>
          <w:bCs/>
          <w:spacing w:val="-6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and</w:t>
      </w:r>
      <w:r w:rsidRPr="00DD5251">
        <w:rPr>
          <w:bCs/>
          <w:spacing w:val="-3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Pharmaceutical</w:t>
      </w:r>
      <w:r w:rsidRPr="00DD5251">
        <w:rPr>
          <w:bCs/>
          <w:spacing w:val="-3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Technology</w:t>
      </w:r>
    </w:p>
    <w:p w14:paraId="7AB7089E" w14:textId="77777777" w:rsidR="00113BF3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1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Biopharmaceutics</w:t>
      </w:r>
      <w:r w:rsidRPr="00DD5251">
        <w:rPr>
          <w:bCs/>
          <w:spacing w:val="-7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and</w:t>
      </w:r>
      <w:r w:rsidRPr="00DD5251">
        <w:rPr>
          <w:bCs/>
          <w:spacing w:val="-4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Pharmacokinetics</w:t>
      </w:r>
    </w:p>
    <w:p w14:paraId="5AD29A52" w14:textId="77777777" w:rsidR="00113BF3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36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Molecular</w:t>
      </w:r>
      <w:r w:rsidRPr="00DD5251">
        <w:rPr>
          <w:bCs/>
          <w:spacing w:val="49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Pharmacy</w:t>
      </w:r>
    </w:p>
    <w:p w14:paraId="5C771E9E" w14:textId="77777777" w:rsidR="00113BF3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6"/>
        <w:rPr>
          <w:rFonts w:ascii="Wingdings" w:hAnsi="Wingdings"/>
          <w:bCs/>
          <w:sz w:val="20"/>
          <w:szCs w:val="20"/>
        </w:rPr>
      </w:pPr>
      <w:r w:rsidRPr="00DD5251">
        <w:rPr>
          <w:bCs/>
          <w:spacing w:val="-1"/>
          <w:sz w:val="20"/>
          <w:szCs w:val="20"/>
        </w:rPr>
        <w:t>Pharmaceutical</w:t>
      </w:r>
      <w:r w:rsidRPr="00DD5251">
        <w:rPr>
          <w:bCs/>
          <w:spacing w:val="-10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Jurisprudence</w:t>
      </w:r>
    </w:p>
    <w:p w14:paraId="60DE83A4" w14:textId="77777777" w:rsidR="00DD5251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Cosmetics</w:t>
      </w:r>
      <w:r w:rsidRPr="00DD5251">
        <w:rPr>
          <w:bCs/>
          <w:spacing w:val="-7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and</w:t>
      </w:r>
      <w:r w:rsidRPr="00DD5251">
        <w:rPr>
          <w:bCs/>
          <w:spacing w:val="-7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Cosmeceuticals</w:t>
      </w:r>
    </w:p>
    <w:p w14:paraId="536D082A" w14:textId="77777777" w:rsidR="00DD5251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Dispensing</w:t>
      </w:r>
      <w:r w:rsidRPr="00DD5251">
        <w:rPr>
          <w:bCs/>
          <w:spacing w:val="-4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Pharmacy</w:t>
      </w:r>
    </w:p>
    <w:p w14:paraId="18DF0814" w14:textId="77777777" w:rsidR="00DD5251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rPr>
          <w:rFonts w:ascii="Wingdings" w:hAnsi="Wingdings"/>
          <w:bCs/>
          <w:sz w:val="20"/>
          <w:szCs w:val="20"/>
        </w:rPr>
      </w:pPr>
      <w:r w:rsidRPr="00DD5251">
        <w:rPr>
          <w:bCs/>
          <w:sz w:val="20"/>
          <w:szCs w:val="20"/>
        </w:rPr>
        <w:t>Hospital</w:t>
      </w:r>
      <w:r w:rsidRPr="00DD5251">
        <w:rPr>
          <w:bCs/>
          <w:spacing w:val="-8"/>
          <w:sz w:val="20"/>
          <w:szCs w:val="20"/>
        </w:rPr>
        <w:t xml:space="preserve"> </w:t>
      </w:r>
      <w:r w:rsidRPr="00DD5251">
        <w:rPr>
          <w:bCs/>
          <w:sz w:val="20"/>
          <w:szCs w:val="20"/>
        </w:rPr>
        <w:t>Pharmacy</w:t>
      </w:r>
    </w:p>
    <w:p w14:paraId="3F45B26B" w14:textId="77777777" w:rsidR="00DD5251" w:rsidRPr="00DD5251" w:rsidRDefault="00000000" w:rsidP="00DD5251">
      <w:pPr>
        <w:pStyle w:val="ListParagraph"/>
        <w:numPr>
          <w:ilvl w:val="0"/>
          <w:numId w:val="9"/>
        </w:numPr>
        <w:tabs>
          <w:tab w:val="left" w:pos="1161"/>
        </w:tabs>
        <w:spacing w:before="45"/>
        <w:rPr>
          <w:rFonts w:ascii="Wingdings" w:hAnsi="Wingdings"/>
          <w:b/>
          <w:sz w:val="20"/>
          <w:szCs w:val="20"/>
        </w:rPr>
      </w:pPr>
      <w:r w:rsidRPr="00DD5251">
        <w:rPr>
          <w:bCs/>
          <w:spacing w:val="-2"/>
          <w:sz w:val="20"/>
          <w:szCs w:val="20"/>
        </w:rPr>
        <w:t xml:space="preserve">Physical </w:t>
      </w:r>
      <w:r w:rsidRPr="00DD5251">
        <w:rPr>
          <w:bCs/>
          <w:spacing w:val="-1"/>
          <w:sz w:val="20"/>
          <w:szCs w:val="20"/>
        </w:rPr>
        <w:t>Pharmacy</w:t>
      </w:r>
      <w:r w:rsidRPr="00DD5251">
        <w:rPr>
          <w:b/>
          <w:spacing w:val="-57"/>
          <w:sz w:val="20"/>
          <w:szCs w:val="20"/>
        </w:rPr>
        <w:t xml:space="preserve"> </w:t>
      </w:r>
      <w:r w:rsidR="00DD5251" w:rsidRPr="00DD5251">
        <w:rPr>
          <w:b/>
          <w:spacing w:val="-57"/>
          <w:sz w:val="20"/>
          <w:szCs w:val="20"/>
        </w:rPr>
        <w:t xml:space="preserve"> </w:t>
      </w:r>
    </w:p>
    <w:p w14:paraId="6FDA93D3" w14:textId="77777777" w:rsidR="00DD5251" w:rsidRDefault="00DD5251" w:rsidP="00E03E45">
      <w:pPr>
        <w:pStyle w:val="ListParagraph"/>
        <w:tabs>
          <w:tab w:val="left" w:pos="1161"/>
        </w:tabs>
        <w:spacing w:before="36" w:line="242" w:lineRule="auto"/>
        <w:ind w:left="800" w:right="6868" w:firstLine="0"/>
        <w:rPr>
          <w:b/>
          <w:sz w:val="20"/>
          <w:szCs w:val="20"/>
        </w:rPr>
      </w:pPr>
    </w:p>
    <w:p w14:paraId="2F660781" w14:textId="77777777" w:rsidR="00113BF3" w:rsidRPr="00B648B5" w:rsidRDefault="00000000" w:rsidP="00DD5251">
      <w:pPr>
        <w:pStyle w:val="ListParagraph"/>
        <w:numPr>
          <w:ilvl w:val="0"/>
          <w:numId w:val="8"/>
        </w:numPr>
        <w:tabs>
          <w:tab w:val="left" w:pos="1161"/>
        </w:tabs>
        <w:spacing w:before="36" w:line="242" w:lineRule="auto"/>
        <w:ind w:right="6868"/>
        <w:rPr>
          <w:rFonts w:ascii="Wingdings" w:hAnsi="Wingdings"/>
          <w:b/>
          <w:sz w:val="20"/>
          <w:szCs w:val="20"/>
        </w:rPr>
      </w:pPr>
      <w:r w:rsidRPr="00B648B5">
        <w:rPr>
          <w:b/>
          <w:sz w:val="20"/>
          <w:szCs w:val="20"/>
        </w:rPr>
        <w:t>Contact</w:t>
      </w:r>
      <w:r w:rsidR="00B648B5">
        <w:rPr>
          <w:b/>
          <w:spacing w:val="1"/>
          <w:sz w:val="20"/>
          <w:szCs w:val="20"/>
        </w:rPr>
        <w:t xml:space="preserve"> </w:t>
      </w:r>
      <w:r w:rsidRPr="00B648B5">
        <w:rPr>
          <w:b/>
          <w:sz w:val="20"/>
          <w:szCs w:val="20"/>
        </w:rPr>
        <w:t>information</w:t>
      </w:r>
    </w:p>
    <w:p w14:paraId="4DA51FE9" w14:textId="5A4155EE" w:rsidR="005D1ACC" w:rsidRPr="005D1ACC" w:rsidRDefault="00000000" w:rsidP="005D1ACC">
      <w:pPr>
        <w:pStyle w:val="ListParagraph"/>
        <w:numPr>
          <w:ilvl w:val="1"/>
          <w:numId w:val="1"/>
        </w:numPr>
        <w:tabs>
          <w:tab w:val="left" w:pos="1161"/>
        </w:tabs>
        <w:spacing w:line="275" w:lineRule="exact"/>
        <w:ind w:left="1161" w:hanging="361"/>
        <w:rPr>
          <w:rFonts w:ascii="Wingdings" w:hAnsi="Wingdings"/>
          <w:b/>
          <w:sz w:val="20"/>
          <w:szCs w:val="20"/>
        </w:rPr>
      </w:pPr>
      <w:r w:rsidRPr="00B648B5">
        <w:rPr>
          <w:b/>
          <w:sz w:val="20"/>
          <w:szCs w:val="20"/>
        </w:rPr>
        <w:t>Email:</w:t>
      </w:r>
      <w:r w:rsidRPr="00B648B5">
        <w:rPr>
          <w:b/>
          <w:color w:val="0000FF"/>
          <w:spacing w:val="-4"/>
          <w:sz w:val="20"/>
          <w:szCs w:val="20"/>
        </w:rPr>
        <w:t xml:space="preserve"> </w:t>
      </w:r>
      <w:hyperlink r:id="rId6">
        <w:r w:rsidRPr="00DD5251">
          <w:rPr>
            <w:b/>
            <w:color w:val="0000FF"/>
            <w:sz w:val="20"/>
            <w:szCs w:val="20"/>
            <w:u w:val="single"/>
          </w:rPr>
          <w:t>tanmay.mgcop@gmail.com</w:t>
        </w:r>
      </w:hyperlink>
    </w:p>
    <w:p w14:paraId="32DE9256" w14:textId="77777777" w:rsidR="005D1ACC" w:rsidRDefault="005D1ACC" w:rsidP="005D1ACC">
      <w:pPr>
        <w:tabs>
          <w:tab w:val="left" w:pos="1161"/>
        </w:tabs>
        <w:spacing w:line="275" w:lineRule="exact"/>
        <w:rPr>
          <w:rFonts w:ascii="Wingdings" w:hAnsi="Wingdings"/>
          <w:b/>
          <w:sz w:val="20"/>
          <w:szCs w:val="20"/>
        </w:rPr>
      </w:pPr>
    </w:p>
    <w:p w14:paraId="16B05D01" w14:textId="77777777" w:rsidR="005D1ACC" w:rsidRDefault="005D1ACC" w:rsidP="005D1ACC">
      <w:pPr>
        <w:tabs>
          <w:tab w:val="left" w:pos="1161"/>
        </w:tabs>
        <w:spacing w:line="275" w:lineRule="exact"/>
        <w:rPr>
          <w:rFonts w:ascii="Wingdings" w:hAnsi="Wingdings"/>
          <w:b/>
          <w:sz w:val="20"/>
          <w:szCs w:val="20"/>
        </w:rPr>
      </w:pPr>
    </w:p>
    <w:p w14:paraId="4309D76B" w14:textId="77777777" w:rsidR="005D1ACC" w:rsidRDefault="005D1ACC" w:rsidP="005D1ACC">
      <w:pPr>
        <w:tabs>
          <w:tab w:val="left" w:pos="1161"/>
        </w:tabs>
        <w:spacing w:line="275" w:lineRule="exact"/>
        <w:rPr>
          <w:rFonts w:ascii="Wingdings" w:hAnsi="Wingdings"/>
          <w:b/>
          <w:sz w:val="20"/>
          <w:szCs w:val="20"/>
        </w:rPr>
      </w:pPr>
    </w:p>
    <w:p w14:paraId="0E78D75A" w14:textId="139CB285" w:rsidR="005D1ACC" w:rsidRPr="005D1ACC" w:rsidRDefault="005D1ACC" w:rsidP="005D1ACC">
      <w:pPr>
        <w:tabs>
          <w:tab w:val="left" w:pos="1161"/>
        </w:tabs>
        <w:spacing w:line="275" w:lineRule="exact"/>
        <w:jc w:val="right"/>
        <w:rPr>
          <w:bCs/>
          <w:sz w:val="20"/>
          <w:szCs w:val="20"/>
        </w:rPr>
      </w:pPr>
      <w:r w:rsidRPr="005D1ACC">
        <w:rPr>
          <w:bCs/>
          <w:sz w:val="20"/>
          <w:szCs w:val="20"/>
        </w:rPr>
        <w:t xml:space="preserve">Updated </w:t>
      </w:r>
      <w:proofErr w:type="gramStart"/>
      <w:r w:rsidRPr="005D1ACC">
        <w:rPr>
          <w:bCs/>
          <w:sz w:val="20"/>
          <w:szCs w:val="20"/>
        </w:rPr>
        <w:t>on</w:t>
      </w:r>
      <w:proofErr w:type="gramEnd"/>
      <w:r w:rsidRPr="005D1ACC">
        <w:rPr>
          <w:bCs/>
          <w:sz w:val="20"/>
          <w:szCs w:val="20"/>
        </w:rPr>
        <w:t xml:space="preserve"> July 2024</w:t>
      </w:r>
    </w:p>
    <w:sectPr w:rsidR="005D1ACC" w:rsidRPr="005D1ACC" w:rsidSect="005D1ACC">
      <w:type w:val="continuous"/>
      <w:pgSz w:w="12240" w:h="15840"/>
      <w:pgMar w:top="567" w:right="1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64"/>
    <w:multiLevelType w:val="hybridMultilevel"/>
    <w:tmpl w:val="60841E22"/>
    <w:lvl w:ilvl="0" w:tplc="FFFFFFFF">
      <w:numFmt w:val="bullet"/>
      <w:lvlText w:val=""/>
      <w:lvlJc w:val="left"/>
      <w:pPr>
        <w:ind w:left="440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4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25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64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0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8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96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04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210E525C"/>
    <w:multiLevelType w:val="hybridMultilevel"/>
    <w:tmpl w:val="8F0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7D8"/>
    <w:multiLevelType w:val="hybridMultilevel"/>
    <w:tmpl w:val="BEBA56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E6E65"/>
    <w:multiLevelType w:val="hybridMultilevel"/>
    <w:tmpl w:val="5BAC6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4DD8"/>
    <w:multiLevelType w:val="hybridMultilevel"/>
    <w:tmpl w:val="21EEE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4C1E"/>
    <w:multiLevelType w:val="hybridMultilevel"/>
    <w:tmpl w:val="BABC6A5A"/>
    <w:lvl w:ilvl="0" w:tplc="040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633829E6"/>
    <w:multiLevelType w:val="hybridMultilevel"/>
    <w:tmpl w:val="ED3A7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2531"/>
    <w:multiLevelType w:val="hybridMultilevel"/>
    <w:tmpl w:val="F43AFDB8"/>
    <w:lvl w:ilvl="0" w:tplc="2BD29688">
      <w:numFmt w:val="bullet"/>
      <w:lvlText w:val=""/>
      <w:lvlJc w:val="left"/>
      <w:pPr>
        <w:ind w:left="440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DAE6FFC">
      <w:numFmt w:val="bullet"/>
      <w:lvlText w:val=""/>
      <w:lvlJc w:val="left"/>
      <w:pPr>
        <w:ind w:left="440" w:hanging="332"/>
      </w:pPr>
      <w:rPr>
        <w:rFonts w:hint="default"/>
        <w:w w:val="100"/>
        <w:lang w:val="en-US" w:eastAsia="en-US" w:bidi="ar-SA"/>
      </w:rPr>
    </w:lvl>
    <w:lvl w:ilvl="2" w:tplc="B6F6943A">
      <w:numFmt w:val="bullet"/>
      <w:lvlText w:val="•"/>
      <w:lvlJc w:val="left"/>
      <w:pPr>
        <w:ind w:left="2256" w:hanging="332"/>
      </w:pPr>
      <w:rPr>
        <w:rFonts w:hint="default"/>
        <w:lang w:val="en-US" w:eastAsia="en-US" w:bidi="ar-SA"/>
      </w:rPr>
    </w:lvl>
    <w:lvl w:ilvl="3" w:tplc="1842ED16">
      <w:numFmt w:val="bullet"/>
      <w:lvlText w:val="•"/>
      <w:lvlJc w:val="left"/>
      <w:pPr>
        <w:ind w:left="3164" w:hanging="332"/>
      </w:pPr>
      <w:rPr>
        <w:rFonts w:hint="default"/>
        <w:lang w:val="en-US" w:eastAsia="en-US" w:bidi="ar-SA"/>
      </w:rPr>
    </w:lvl>
    <w:lvl w:ilvl="4" w:tplc="EC3A04BE">
      <w:numFmt w:val="bullet"/>
      <w:lvlText w:val="•"/>
      <w:lvlJc w:val="left"/>
      <w:pPr>
        <w:ind w:left="4072" w:hanging="332"/>
      </w:pPr>
      <w:rPr>
        <w:rFonts w:hint="default"/>
        <w:lang w:val="en-US" w:eastAsia="en-US" w:bidi="ar-SA"/>
      </w:rPr>
    </w:lvl>
    <w:lvl w:ilvl="5" w:tplc="62EA3EE8">
      <w:numFmt w:val="bullet"/>
      <w:lvlText w:val="•"/>
      <w:lvlJc w:val="left"/>
      <w:pPr>
        <w:ind w:left="4980" w:hanging="332"/>
      </w:pPr>
      <w:rPr>
        <w:rFonts w:hint="default"/>
        <w:lang w:val="en-US" w:eastAsia="en-US" w:bidi="ar-SA"/>
      </w:rPr>
    </w:lvl>
    <w:lvl w:ilvl="6" w:tplc="93A484A8">
      <w:numFmt w:val="bullet"/>
      <w:lvlText w:val="•"/>
      <w:lvlJc w:val="left"/>
      <w:pPr>
        <w:ind w:left="5888" w:hanging="332"/>
      </w:pPr>
      <w:rPr>
        <w:rFonts w:hint="default"/>
        <w:lang w:val="en-US" w:eastAsia="en-US" w:bidi="ar-SA"/>
      </w:rPr>
    </w:lvl>
    <w:lvl w:ilvl="7" w:tplc="A566C6BA">
      <w:numFmt w:val="bullet"/>
      <w:lvlText w:val="•"/>
      <w:lvlJc w:val="left"/>
      <w:pPr>
        <w:ind w:left="6796" w:hanging="332"/>
      </w:pPr>
      <w:rPr>
        <w:rFonts w:hint="default"/>
        <w:lang w:val="en-US" w:eastAsia="en-US" w:bidi="ar-SA"/>
      </w:rPr>
    </w:lvl>
    <w:lvl w:ilvl="8" w:tplc="650CD38A">
      <w:numFmt w:val="bullet"/>
      <w:lvlText w:val="•"/>
      <w:lvlJc w:val="left"/>
      <w:pPr>
        <w:ind w:left="7704" w:hanging="332"/>
      </w:pPr>
      <w:rPr>
        <w:rFonts w:hint="default"/>
        <w:lang w:val="en-US" w:eastAsia="en-US" w:bidi="ar-SA"/>
      </w:rPr>
    </w:lvl>
  </w:abstractNum>
  <w:abstractNum w:abstractNumId="8" w15:restartNumberingAfterBreak="0">
    <w:nsid w:val="7F647AFF"/>
    <w:multiLevelType w:val="hybridMultilevel"/>
    <w:tmpl w:val="BD26D7C8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168057630">
    <w:abstractNumId w:val="7"/>
  </w:num>
  <w:num w:numId="2" w16cid:durableId="1281499190">
    <w:abstractNumId w:val="8"/>
  </w:num>
  <w:num w:numId="3" w16cid:durableId="206530277">
    <w:abstractNumId w:val="2"/>
  </w:num>
  <w:num w:numId="4" w16cid:durableId="2099013286">
    <w:abstractNumId w:val="4"/>
  </w:num>
  <w:num w:numId="5" w16cid:durableId="75901144">
    <w:abstractNumId w:val="1"/>
  </w:num>
  <w:num w:numId="6" w16cid:durableId="73092570">
    <w:abstractNumId w:val="5"/>
  </w:num>
  <w:num w:numId="7" w16cid:durableId="1763650099">
    <w:abstractNumId w:val="0"/>
  </w:num>
  <w:num w:numId="8" w16cid:durableId="1218930632">
    <w:abstractNumId w:val="3"/>
  </w:num>
  <w:num w:numId="9" w16cid:durableId="135078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BF3"/>
    <w:rsid w:val="00113BF3"/>
    <w:rsid w:val="001860D9"/>
    <w:rsid w:val="005D1ACC"/>
    <w:rsid w:val="008C0248"/>
    <w:rsid w:val="00B648B5"/>
    <w:rsid w:val="00D16BFC"/>
    <w:rsid w:val="00DD5251"/>
    <w:rsid w:val="00E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72A0A"/>
  <w15:docId w15:val="{ECE8A0C9-B1A4-4227-B124-9388BE4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1" w:hanging="361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4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may.mgco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CV Prof._Dr._ Dibyendu Shil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CV Prof._Dr._ Dibyendu Shil</dc:title>
  <dc:creator>Dell</dc:creator>
  <cp:lastModifiedBy>MGCOP</cp:lastModifiedBy>
  <cp:revision>3</cp:revision>
  <dcterms:created xsi:type="dcterms:W3CDTF">2024-07-25T09:00:00Z</dcterms:created>
  <dcterms:modified xsi:type="dcterms:W3CDTF">2024-07-27T07:01:00Z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